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C3877" w14:textId="0A287C26" w:rsidR="00E93D21" w:rsidRPr="009F73B0" w:rsidRDefault="00E93D21" w:rsidP="00E93D21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36E46A88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к Решению Совета </w:t>
      </w:r>
      <w:proofErr w:type="spellStart"/>
      <w:r w:rsidRPr="00744697">
        <w:rPr>
          <w:sz w:val="28"/>
          <w:szCs w:val="28"/>
          <w:lang w:val="ru-RU"/>
        </w:rPr>
        <w:t>Марьяновского</w:t>
      </w:r>
      <w:proofErr w:type="spellEnd"/>
      <w:r w:rsidRPr="00744697">
        <w:rPr>
          <w:sz w:val="28"/>
          <w:szCs w:val="28"/>
          <w:lang w:val="ru-RU"/>
        </w:rPr>
        <w:t xml:space="preserve"> муниципального района</w:t>
      </w:r>
    </w:p>
    <w:p w14:paraId="37B1BDFB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Омской области 10.12.2024 № 53/14 </w:t>
      </w:r>
    </w:p>
    <w:p w14:paraId="6E79EAFD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«О бюджете </w:t>
      </w:r>
      <w:proofErr w:type="spellStart"/>
      <w:r w:rsidRPr="00744697">
        <w:rPr>
          <w:sz w:val="28"/>
          <w:szCs w:val="28"/>
          <w:lang w:val="ru-RU"/>
        </w:rPr>
        <w:t>Марьяновского</w:t>
      </w:r>
      <w:proofErr w:type="spellEnd"/>
      <w:r w:rsidRPr="00744697">
        <w:rPr>
          <w:sz w:val="28"/>
          <w:szCs w:val="28"/>
          <w:lang w:val="ru-RU"/>
        </w:rPr>
        <w:t xml:space="preserve"> муниципального района</w:t>
      </w:r>
    </w:p>
    <w:p w14:paraId="60202DC8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Омской области</w:t>
      </w:r>
    </w:p>
    <w:p w14:paraId="126F7B98" w14:textId="4D893ADB" w:rsidR="00E93D21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на 2025 год и на плановый период 2026 и 2027 годов»</w:t>
      </w:r>
    </w:p>
    <w:p w14:paraId="59E528A5" w14:textId="77777777" w:rsidR="00E93D21" w:rsidRDefault="00E93D21" w:rsidP="00B0376A">
      <w:pPr>
        <w:jc w:val="center"/>
        <w:rPr>
          <w:sz w:val="28"/>
          <w:szCs w:val="28"/>
          <w:lang w:val="ru-RU"/>
        </w:rPr>
      </w:pPr>
    </w:p>
    <w:p w14:paraId="27C3B93D" w14:textId="77777777" w:rsidR="00E93D21" w:rsidRDefault="00E93D21" w:rsidP="00B0376A">
      <w:pPr>
        <w:jc w:val="center"/>
        <w:rPr>
          <w:sz w:val="28"/>
          <w:szCs w:val="28"/>
          <w:lang w:val="ru-RU"/>
        </w:rPr>
      </w:pPr>
    </w:p>
    <w:p w14:paraId="7B330666" w14:textId="77777777" w:rsidR="00B0376A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2CEF08CF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5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7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E9CF4BE" w14:textId="57A0BDEB" w:rsidR="0097653B" w:rsidRPr="0097653B" w:rsidRDefault="0097653B" w:rsidP="0097653B">
      <w:pPr>
        <w:ind w:firstLine="709"/>
        <w:jc w:val="both"/>
        <w:rPr>
          <w:sz w:val="28"/>
          <w:szCs w:val="28"/>
          <w:lang w:val="ru-RU"/>
        </w:rPr>
      </w:pPr>
      <w:r w:rsidRPr="0097653B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.1.</w:t>
      </w:r>
      <w:r w:rsidRPr="0097653B">
        <w:rPr>
          <w:sz w:val="28"/>
          <w:szCs w:val="28"/>
          <w:lang w:val="ru-RU"/>
        </w:rPr>
        <w:t xml:space="preserve"> на повышение доступности получения населением поселения муниципальных услуг;</w:t>
      </w:r>
    </w:p>
    <w:p w14:paraId="2665FBE2" w14:textId="5E82492D" w:rsidR="0097653B" w:rsidRPr="0097653B" w:rsidRDefault="0097653B" w:rsidP="0097653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Pr="0097653B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</w:t>
      </w:r>
      <w:r w:rsidRPr="0097653B">
        <w:rPr>
          <w:sz w:val="28"/>
          <w:szCs w:val="28"/>
          <w:lang w:val="ru-RU"/>
        </w:rPr>
        <w:t xml:space="preserve"> в целях обеспечения расходов по теплоснабжению сельских поселений.</w:t>
      </w:r>
    </w:p>
    <w:p w14:paraId="317CE54B" w14:textId="51E3E40C" w:rsidR="0097653B" w:rsidRDefault="0097653B" w:rsidP="0097653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</w:p>
    <w:p w14:paraId="1F754012" w14:textId="10ACF74E" w:rsidR="0097653B" w:rsidRDefault="0097653B" w:rsidP="0097653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на строительство (реконструкцию), капитальный ремонт, ремонт и содержание автомобильных дорог общего пользования местного значения;</w:t>
      </w:r>
    </w:p>
    <w:p w14:paraId="03C7315B" w14:textId="77777777" w:rsidR="003824CF" w:rsidRDefault="0097653B" w:rsidP="0097653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на проведение на территории поселений работ, являющихся социально значимыми</w:t>
      </w:r>
      <w:r w:rsidR="003824CF">
        <w:rPr>
          <w:rFonts w:ascii="Times New Roman" w:hAnsi="Times New Roman" w:cs="Times New Roman"/>
          <w:sz w:val="28"/>
          <w:szCs w:val="28"/>
        </w:rPr>
        <w:t>;</w:t>
      </w:r>
    </w:p>
    <w:p w14:paraId="7027B380" w14:textId="6FF6CA08" w:rsidR="0097653B" w:rsidRDefault="003824CF" w:rsidP="0097653B">
      <w:pPr>
        <w:pStyle w:val="a6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6617B4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97653B">
        <w:rPr>
          <w:rFonts w:ascii="Times New Roman" w:hAnsi="Times New Roman" w:cs="Times New Roman"/>
          <w:sz w:val="28"/>
          <w:szCs w:val="28"/>
        </w:rPr>
        <w:t>.</w:t>
      </w:r>
    </w:p>
    <w:p w14:paraId="5CCAF9C7" w14:textId="77777777" w:rsidR="0097653B" w:rsidRDefault="0097653B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302F3500" w14:textId="1E7DE858" w:rsidR="00796ADA" w:rsidRDefault="00F07580" w:rsidP="00796AD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012886">
        <w:rPr>
          <w:sz w:val="28"/>
          <w:szCs w:val="28"/>
        </w:rPr>
        <w:t xml:space="preserve">. </w:t>
      </w:r>
      <w:r w:rsidR="00796ADA">
        <w:rPr>
          <w:sz w:val="28"/>
          <w:szCs w:val="28"/>
        </w:rPr>
        <w:t xml:space="preserve"> </w:t>
      </w:r>
      <w:proofErr w:type="gramStart"/>
      <w:r w:rsidR="00796ADA" w:rsidRPr="00697D6A">
        <w:rPr>
          <w:sz w:val="28"/>
          <w:szCs w:val="28"/>
        </w:rPr>
        <w:t>Иные межбюджетные трансферты бюджетам поселений</w:t>
      </w:r>
      <w:r w:rsidR="00796ADA" w:rsidRPr="00697D6A">
        <w:t xml:space="preserve"> </w:t>
      </w:r>
      <w:r w:rsidR="00796ADA"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 w:rsidR="00796ADA">
        <w:rPr>
          <w:sz w:val="28"/>
          <w:szCs w:val="28"/>
        </w:rPr>
        <w:t xml:space="preserve"> (далее – </w:t>
      </w:r>
      <w:bookmarkStart w:id="1" w:name="_Hlk61944441"/>
      <w:r w:rsidR="00796ADA">
        <w:rPr>
          <w:sz w:val="28"/>
          <w:szCs w:val="28"/>
        </w:rPr>
        <w:t>трансферты на повышение доступности услуг</w:t>
      </w:r>
      <w:bookmarkEnd w:id="1"/>
      <w:r w:rsidR="00796ADA">
        <w:rPr>
          <w:sz w:val="28"/>
          <w:szCs w:val="28"/>
        </w:rPr>
        <w:t xml:space="preserve">) предоставляются </w:t>
      </w:r>
      <w:r w:rsidR="00796ADA">
        <w:rPr>
          <w:sz w:val="28"/>
          <w:szCs w:val="28"/>
          <w:shd w:val="clear" w:color="auto" w:fill="FFFFFF"/>
        </w:rPr>
        <w:t xml:space="preserve">в случае, если </w:t>
      </w:r>
      <w:r w:rsidR="00796AD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796AD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796AD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796ADA" w:rsidRPr="000C314B">
        <w:rPr>
          <w:sz w:val="28"/>
          <w:szCs w:val="28"/>
        </w:rPr>
        <w:t xml:space="preserve">налоговых и неналоговых доходов </w:t>
      </w:r>
      <w:r w:rsidR="00796ADA">
        <w:rPr>
          <w:sz w:val="28"/>
          <w:szCs w:val="28"/>
        </w:rPr>
        <w:t xml:space="preserve">поселения </w:t>
      </w:r>
      <w:r w:rsidR="00796ADA" w:rsidRPr="000C314B">
        <w:rPr>
          <w:sz w:val="28"/>
          <w:szCs w:val="28"/>
        </w:rPr>
        <w:t>(без учета акцизов)</w:t>
      </w:r>
      <w:r w:rsidR="00796ADA">
        <w:rPr>
          <w:sz w:val="28"/>
          <w:szCs w:val="28"/>
        </w:rPr>
        <w:t xml:space="preserve"> </w:t>
      </w:r>
      <w:r w:rsidR="00796ADA" w:rsidRPr="000C314B">
        <w:rPr>
          <w:sz w:val="28"/>
          <w:szCs w:val="28"/>
          <w:shd w:val="clear" w:color="auto" w:fill="FFFFFF"/>
        </w:rPr>
        <w:t xml:space="preserve">превышает </w:t>
      </w:r>
      <w:r w:rsidR="00796ADA">
        <w:rPr>
          <w:sz w:val="28"/>
          <w:szCs w:val="28"/>
          <w:shd w:val="clear" w:color="auto" w:fill="FFFFFF"/>
        </w:rPr>
        <w:t>65</w:t>
      </w:r>
      <w:r w:rsidR="00796ADA" w:rsidRPr="000C314B">
        <w:rPr>
          <w:sz w:val="28"/>
          <w:szCs w:val="28"/>
          <w:shd w:val="clear" w:color="auto" w:fill="FFFFFF"/>
        </w:rPr>
        <w:t>%</w:t>
      </w:r>
      <w:r w:rsidR="00796ADA">
        <w:rPr>
          <w:sz w:val="28"/>
          <w:szCs w:val="28"/>
          <w:shd w:val="clear" w:color="auto" w:fill="FFFFFF"/>
        </w:rPr>
        <w:t>.</w:t>
      </w:r>
      <w:proofErr w:type="gramEnd"/>
    </w:p>
    <w:p w14:paraId="1E110A48" w14:textId="77777777" w:rsidR="00796ADA" w:rsidRDefault="00796ADA" w:rsidP="00796AD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случая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 xml:space="preserve">принимается равным объему, утвержденному решением о бюджете </w:t>
      </w:r>
      <w:r>
        <w:rPr>
          <w:sz w:val="28"/>
          <w:szCs w:val="28"/>
          <w:lang w:val="ru-RU"/>
        </w:rPr>
        <w:lastRenderedPageBreak/>
        <w:t>соответствующего поселения без учета вносимых в течение текущего финансового года изменений.</w:t>
      </w:r>
    </w:p>
    <w:p w14:paraId="0EC4385D" w14:textId="77777777" w:rsidR="00796ADA" w:rsidRDefault="00796ADA" w:rsidP="00796ADA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8B2F0D9" w14:textId="77777777" w:rsidR="00796ADA" w:rsidRPr="009136A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23CE7CFD" w14:textId="77777777" w:rsidR="00796ADA" w:rsidRPr="009136A9" w:rsidRDefault="00796ADA" w:rsidP="00796ADA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proofErr w:type="spellEnd"/>
      <w:r w:rsidRPr="009136A9">
        <w:rPr>
          <w:sz w:val="28"/>
          <w:szCs w:val="28"/>
        </w:rPr>
        <w:t xml:space="preserve">                  </w:t>
      </w:r>
    </w:p>
    <w:p w14:paraId="439DCCAD" w14:textId="77777777" w:rsidR="00796ADA" w:rsidRPr="009136A9" w:rsidRDefault="00796ADA" w:rsidP="00796ADA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17C1EFBA" w14:textId="77777777" w:rsidR="00796ADA" w:rsidRPr="009136A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0616751C" w14:textId="77777777" w:rsidR="00796ADA" w:rsidRPr="00AA640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2697720A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1AFEAC52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14:paraId="37259297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 xml:space="preserve">-го поселения для исполнения </w:t>
      </w:r>
      <w:r w:rsidRPr="00284E6A">
        <w:rPr>
          <w:sz w:val="28"/>
          <w:szCs w:val="28"/>
          <w:lang w:val="ru-RU"/>
        </w:rPr>
        <w:t>полномочи</w:t>
      </w:r>
      <w:r>
        <w:rPr>
          <w:sz w:val="28"/>
          <w:szCs w:val="28"/>
          <w:lang w:val="ru-RU"/>
        </w:rPr>
        <w:t>й</w:t>
      </w:r>
      <w:r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>.</w:t>
      </w:r>
      <w:proofErr w:type="gramEnd"/>
    </w:p>
    <w:p w14:paraId="37758BAA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</w:t>
      </w:r>
      <w:proofErr w:type="spellStart"/>
      <w:r w:rsidRPr="005E2739">
        <w:rPr>
          <w:sz w:val="28"/>
          <w:szCs w:val="28"/>
          <w:lang w:val="ru-RU"/>
        </w:rPr>
        <w:t>го</w:t>
      </w:r>
      <w:proofErr w:type="spellEnd"/>
      <w:r w:rsidRPr="005E2739">
        <w:rPr>
          <w:sz w:val="28"/>
          <w:szCs w:val="28"/>
          <w:lang w:val="ru-RU"/>
        </w:rPr>
        <w:t xml:space="preserve">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337BC64F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</w:t>
      </w:r>
      <w:proofErr w:type="spellStart"/>
      <w:r w:rsidRPr="0061096B">
        <w:rPr>
          <w:sz w:val="28"/>
          <w:szCs w:val="28"/>
          <w:lang w:val="ru-RU"/>
        </w:rPr>
        <w:t>го</w:t>
      </w:r>
      <w:proofErr w:type="spellEnd"/>
      <w:r w:rsidRPr="0061096B">
        <w:rPr>
          <w:sz w:val="28"/>
          <w:szCs w:val="28"/>
          <w:lang w:val="ru-RU"/>
        </w:rPr>
        <w:t xml:space="preserve">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2E739E77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249305F0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7577F56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bookmarkStart w:id="5" w:name="_Hlk185251879"/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>
        <w:rPr>
          <w:rFonts w:eastAsiaTheme="minorHAnsi"/>
          <w:sz w:val="28"/>
          <w:szCs w:val="28"/>
          <w:lang w:val="ru-RU"/>
        </w:rPr>
        <w:t>предоставляются в случае,</w:t>
      </w:r>
      <w:r w:rsidRPr="006C31C2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>
        <w:rPr>
          <w:rFonts w:eastAsiaTheme="minorHAnsi"/>
          <w:sz w:val="28"/>
          <w:szCs w:val="28"/>
          <w:lang w:val="ru-RU"/>
        </w:rPr>
        <w:t>е</w:t>
      </w:r>
      <w:r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>
        <w:rPr>
          <w:rFonts w:eastAsiaTheme="minorHAnsi"/>
          <w:sz w:val="28"/>
          <w:szCs w:val="28"/>
          <w:lang w:val="ru-RU"/>
        </w:rPr>
        <w:t>жителя поселения превышает 1500 рублей.</w:t>
      </w:r>
    </w:p>
    <w:p w14:paraId="32BCD418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определяются по формуле:</w:t>
      </w:r>
    </w:p>
    <w:p w14:paraId="11216BFF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4A38CFDB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008AE392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6B4917CD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в расчете на 1 жителя поселения;</w:t>
      </w:r>
    </w:p>
    <w:p w14:paraId="6E23036A" w14:textId="77777777" w:rsidR="00796ADA" w:rsidRPr="006C31C2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по i-тому поселению;</w:t>
      </w:r>
    </w:p>
    <w:p w14:paraId="5046ED1F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lastRenderedPageBreak/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2024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42815D03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Установить, что иной </w:t>
      </w:r>
      <w:r w:rsidRPr="006C31C2">
        <w:rPr>
          <w:rFonts w:eastAsiaTheme="minorHAnsi"/>
          <w:sz w:val="28"/>
          <w:szCs w:val="28"/>
          <w:lang w:val="ru-RU"/>
        </w:rPr>
        <w:t>межбюджетн</w:t>
      </w:r>
      <w:r>
        <w:rPr>
          <w:rFonts w:eastAsiaTheme="minorHAnsi"/>
          <w:sz w:val="28"/>
          <w:szCs w:val="28"/>
          <w:lang w:val="ru-RU"/>
        </w:rPr>
        <w:t>ый</w:t>
      </w:r>
      <w:r w:rsidRPr="006C31C2">
        <w:rPr>
          <w:rFonts w:eastAsiaTheme="minorHAnsi"/>
          <w:sz w:val="28"/>
          <w:szCs w:val="28"/>
          <w:lang w:val="ru-RU"/>
        </w:rPr>
        <w:t xml:space="preserve"> трансферт </w:t>
      </w:r>
      <w:bookmarkStart w:id="6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6"/>
      <w:r>
        <w:rPr>
          <w:rFonts w:eastAsiaTheme="minorHAnsi"/>
          <w:sz w:val="28"/>
          <w:szCs w:val="28"/>
          <w:lang w:val="ru-RU"/>
        </w:rPr>
        <w:t xml:space="preserve">предоставляется в размере расходов бюджета поселения </w:t>
      </w:r>
      <w:r w:rsidRPr="00243E98">
        <w:rPr>
          <w:rFonts w:eastAsiaTheme="minorHAnsi"/>
          <w:sz w:val="28"/>
          <w:szCs w:val="28"/>
          <w:lang w:val="ru-RU"/>
        </w:rPr>
        <w:t xml:space="preserve">на теплоснабжение </w:t>
      </w:r>
      <w:r>
        <w:rPr>
          <w:rFonts w:eastAsiaTheme="minorHAnsi"/>
          <w:sz w:val="28"/>
          <w:szCs w:val="28"/>
          <w:lang w:val="ru-RU"/>
        </w:rPr>
        <w:t xml:space="preserve">по Балансу бюджетных расходов на 1 полугодие текущего финансового года, что составляет 60% от годового объема Баланса бюджетных расходов, и </w:t>
      </w:r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77DA13FA" w14:textId="77777777" w:rsidR="00796ADA" w:rsidRPr="006C31C2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43D6080" w14:textId="77777777" w:rsidR="00796ADA" w:rsidRPr="004C504C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4C504C">
        <w:rPr>
          <w:rFonts w:eastAsiaTheme="minorHAnsi"/>
          <w:sz w:val="28"/>
          <w:szCs w:val="28"/>
          <w:lang w:val="ru-RU"/>
        </w:rPr>
        <w:t>V</w:t>
      </w:r>
      <w:proofErr w:type="gramEnd"/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C504C">
        <w:rPr>
          <w:rFonts w:eastAsiaTheme="minorHAnsi"/>
          <w:sz w:val="28"/>
          <w:szCs w:val="28"/>
          <w:lang w:val="ru-RU"/>
        </w:rPr>
        <w:t xml:space="preserve"> = </w:t>
      </w:r>
      <w:proofErr w:type="spellStart"/>
      <w:r w:rsidRPr="004C504C">
        <w:rPr>
          <w:rFonts w:eastAsiaTheme="minorHAnsi"/>
          <w:sz w:val="28"/>
          <w:szCs w:val="28"/>
          <w:lang w:val="ru-RU"/>
        </w:rPr>
        <w:t>V</w:t>
      </w:r>
      <w:r w:rsidRPr="004C504C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х 60%, </w:t>
      </w:r>
      <w:r w:rsidRPr="004C504C">
        <w:rPr>
          <w:rFonts w:eastAsiaTheme="minorHAnsi"/>
          <w:sz w:val="28"/>
          <w:szCs w:val="28"/>
          <w:lang w:val="ru-RU"/>
        </w:rPr>
        <w:t>где:</w:t>
      </w:r>
    </w:p>
    <w:p w14:paraId="41ABB996" w14:textId="77777777" w:rsidR="00796ADA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4C504C">
        <w:rPr>
          <w:rFonts w:eastAsiaTheme="minorHAnsi"/>
          <w:sz w:val="28"/>
          <w:szCs w:val="28"/>
          <w:lang w:val="ru-RU"/>
        </w:rPr>
        <w:t>V</w:t>
      </w:r>
      <w:proofErr w:type="gramEnd"/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C504C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4C504C">
        <w:rPr>
          <w:rFonts w:eastAsiaTheme="minorHAnsi"/>
          <w:sz w:val="28"/>
          <w:szCs w:val="28"/>
          <w:lang w:val="ru-RU"/>
        </w:rPr>
        <w:t>- объем предоставляемого трансферта</w:t>
      </w:r>
      <w:r>
        <w:rPr>
          <w:rFonts w:eastAsiaTheme="minorHAnsi"/>
          <w:sz w:val="28"/>
          <w:szCs w:val="28"/>
          <w:lang w:val="ru-RU"/>
        </w:rPr>
        <w:t>.</w:t>
      </w:r>
    </w:p>
    <w:p w14:paraId="73FB73F9" w14:textId="77777777" w:rsidR="00796ADA" w:rsidRPr="004C504C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C504C">
        <w:rPr>
          <w:rFonts w:eastAsiaTheme="minorHAnsi"/>
          <w:sz w:val="28"/>
          <w:szCs w:val="28"/>
          <w:lang w:val="ru-RU"/>
        </w:rPr>
        <w:t xml:space="preserve">Размер ИМБТ на </w:t>
      </w:r>
      <w:r>
        <w:rPr>
          <w:rFonts w:eastAsiaTheme="minorHAnsi"/>
          <w:sz w:val="28"/>
          <w:szCs w:val="28"/>
          <w:lang w:val="ru-RU"/>
        </w:rPr>
        <w:t xml:space="preserve">плановый период </w:t>
      </w:r>
      <w:r w:rsidRPr="004C504C">
        <w:rPr>
          <w:rFonts w:eastAsiaTheme="minorHAnsi"/>
          <w:sz w:val="28"/>
          <w:szCs w:val="28"/>
          <w:lang w:val="ru-RU"/>
        </w:rPr>
        <w:t>2026</w:t>
      </w:r>
      <w:r>
        <w:rPr>
          <w:rFonts w:eastAsiaTheme="minorHAnsi"/>
          <w:sz w:val="28"/>
          <w:szCs w:val="28"/>
          <w:lang w:val="ru-RU"/>
        </w:rPr>
        <w:t xml:space="preserve"> и </w:t>
      </w:r>
      <w:r w:rsidRPr="004C504C">
        <w:rPr>
          <w:rFonts w:eastAsiaTheme="minorHAnsi"/>
          <w:sz w:val="28"/>
          <w:szCs w:val="28"/>
          <w:lang w:val="ru-RU"/>
        </w:rPr>
        <w:t>2027 год</w:t>
      </w:r>
      <w:r>
        <w:rPr>
          <w:rFonts w:eastAsiaTheme="minorHAnsi"/>
          <w:sz w:val="28"/>
          <w:szCs w:val="28"/>
          <w:lang w:val="ru-RU"/>
        </w:rPr>
        <w:t>ов</w:t>
      </w:r>
      <w:r w:rsidRPr="004C504C">
        <w:rPr>
          <w:rFonts w:eastAsiaTheme="minorHAnsi"/>
          <w:sz w:val="28"/>
          <w:szCs w:val="28"/>
          <w:lang w:val="ru-RU"/>
        </w:rPr>
        <w:t xml:space="preserve"> планируется на уровне 2025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09D1869" w14:textId="77777777" w:rsidR="00796ADA" w:rsidRPr="00F65241" w:rsidRDefault="00796ADA" w:rsidP="00796ADA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Pr="00243E98">
        <w:rPr>
          <w:sz w:val="28"/>
          <w:szCs w:val="28"/>
          <w:lang w:val="ru-RU"/>
        </w:rPr>
        <w:t xml:space="preserve">бюджетам поселений </w:t>
      </w:r>
      <w:r>
        <w:rPr>
          <w:sz w:val="28"/>
          <w:szCs w:val="28"/>
          <w:lang w:val="ru-RU"/>
        </w:rPr>
        <w:t>и</w:t>
      </w:r>
      <w:r w:rsidRPr="00243E98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243E98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243E98">
        <w:rPr>
          <w:sz w:val="28"/>
          <w:szCs w:val="28"/>
          <w:lang w:val="ru-RU"/>
        </w:rPr>
        <w:t xml:space="preserve"> трансферт</w:t>
      </w:r>
      <w:r>
        <w:rPr>
          <w:sz w:val="28"/>
          <w:szCs w:val="28"/>
          <w:lang w:val="ru-RU"/>
        </w:rPr>
        <w:t>ов</w:t>
      </w:r>
      <w:r w:rsidRPr="00243E98">
        <w:rPr>
          <w:sz w:val="28"/>
          <w:szCs w:val="28"/>
          <w:lang w:val="ru-RU"/>
        </w:rPr>
        <w:t xml:space="preserve"> в целях обеспечения расходов по теплоснабжению сельских поселений </w:t>
      </w:r>
      <w:r w:rsidRPr="002253C2">
        <w:rPr>
          <w:sz w:val="28"/>
          <w:szCs w:val="28"/>
          <w:lang w:val="ru-RU"/>
        </w:rPr>
        <w:t xml:space="preserve">является Комитет финансов и контроля Администрации </w:t>
      </w:r>
      <w:proofErr w:type="spellStart"/>
      <w:r w:rsidRPr="002253C2">
        <w:rPr>
          <w:sz w:val="28"/>
          <w:szCs w:val="28"/>
          <w:lang w:val="ru-RU"/>
        </w:rPr>
        <w:t>Марьяновского</w:t>
      </w:r>
      <w:proofErr w:type="spellEnd"/>
      <w:r w:rsidRPr="002253C2">
        <w:rPr>
          <w:sz w:val="28"/>
          <w:szCs w:val="28"/>
          <w:lang w:val="ru-RU"/>
        </w:rPr>
        <w:t xml:space="preserve"> муниципального района.</w:t>
      </w:r>
    </w:p>
    <w:p w14:paraId="1C72FD2C" w14:textId="21600E34" w:rsidR="00DD7677" w:rsidRDefault="00802C2A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B61F0B">
        <w:rPr>
          <w:sz w:val="28"/>
          <w:szCs w:val="28"/>
          <w:lang w:val="ru-RU"/>
        </w:rPr>
        <w:t xml:space="preserve">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EDDD6EA" w14:textId="0051C6A9" w:rsidR="00FF4758" w:rsidRDefault="00796ADA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52883">
        <w:rPr>
          <w:sz w:val="28"/>
          <w:szCs w:val="28"/>
          <w:lang w:val="ru-RU"/>
        </w:rPr>
        <w:t xml:space="preserve">. </w:t>
      </w:r>
      <w:r w:rsidR="00FF4758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FF4758" w:rsidRPr="000315D3">
        <w:rPr>
          <w:sz w:val="28"/>
          <w:szCs w:val="28"/>
          <w:lang w:val="ru-RU"/>
        </w:rPr>
        <w:t>софинансирования</w:t>
      </w:r>
      <w:proofErr w:type="spellEnd"/>
      <w:r w:rsidR="00FF4758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</w:t>
      </w:r>
      <w:r w:rsidRPr="00E242E8">
        <w:rPr>
          <w:sz w:val="28"/>
          <w:szCs w:val="28"/>
          <w:lang w:val="ru-RU"/>
        </w:rPr>
        <w:lastRenderedPageBreak/>
        <w:t xml:space="preserve">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7117D0F" w14:textId="324D20B5" w:rsidR="00AA35F3" w:rsidRDefault="00365111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996D6F">
        <w:rPr>
          <w:sz w:val="28"/>
          <w:szCs w:val="28"/>
          <w:lang w:val="ru-RU"/>
        </w:rPr>
        <w:t xml:space="preserve">. </w:t>
      </w:r>
      <w:r w:rsidR="00AA35F3">
        <w:rPr>
          <w:sz w:val="28"/>
          <w:szCs w:val="28"/>
          <w:lang w:val="ru-RU"/>
        </w:rPr>
        <w:t>Иные межбюджетные трансфер</w:t>
      </w:r>
      <w:r w:rsidR="00EC54C8">
        <w:rPr>
          <w:sz w:val="28"/>
          <w:szCs w:val="28"/>
          <w:lang w:val="ru-RU"/>
        </w:rPr>
        <w:t>т</w:t>
      </w:r>
      <w:r w:rsidR="00AA35F3">
        <w:rPr>
          <w:sz w:val="28"/>
          <w:szCs w:val="28"/>
          <w:lang w:val="ru-RU"/>
        </w:rPr>
        <w:t xml:space="preserve">ы на проведение на территории </w:t>
      </w:r>
      <w:proofErr w:type="gramStart"/>
      <w:r w:rsidR="00AA35F3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AA35F3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44F74A3E" w14:textId="6AF069E7" w:rsidR="00AA35F3" w:rsidRDefault="00AA35F3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</w:t>
      </w:r>
      <w:r w:rsidR="00EC54C8">
        <w:rPr>
          <w:sz w:val="28"/>
          <w:szCs w:val="28"/>
          <w:lang w:val="ru-RU"/>
        </w:rPr>
        <w:t>.</w:t>
      </w:r>
    </w:p>
    <w:p w14:paraId="4F71BAB8" w14:textId="77777777" w:rsidR="008C4205" w:rsidRDefault="007265CB" w:rsidP="008C420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8C4205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8C4205" w:rsidRPr="00F10D02">
        <w:rPr>
          <w:lang w:val="ru-RU"/>
        </w:rPr>
        <w:t xml:space="preserve"> </w:t>
      </w:r>
      <w:bookmarkStart w:id="8" w:name="_Hlk61945934"/>
      <w:r w:rsidR="008C4205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8"/>
      <w:r w:rsidR="008C4205" w:rsidRPr="00F10D02">
        <w:rPr>
          <w:lang w:val="ru-RU"/>
        </w:rPr>
        <w:t xml:space="preserve"> </w:t>
      </w:r>
      <w:r w:rsidR="008C4205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5914F457" w14:textId="77777777" w:rsidR="008C4205" w:rsidRDefault="008C4205" w:rsidP="008C4205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13EEA319" w14:textId="77777777" w:rsidR="008C4205" w:rsidRDefault="008C4205" w:rsidP="008C4205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7AE6D7F" w14:textId="70420078" w:rsidR="00CF041C" w:rsidRDefault="00CF041C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</w:t>
      </w:r>
      <w:r w:rsidRPr="00607B88">
        <w:rPr>
          <w:sz w:val="28"/>
          <w:szCs w:val="28"/>
          <w:lang w:val="ru-RU"/>
        </w:rPr>
        <w:lastRenderedPageBreak/>
        <w:t>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7BDB4" w14:textId="77777777" w:rsidR="00EF5526" w:rsidRDefault="00EF5526">
      <w:r>
        <w:separator/>
      </w:r>
    </w:p>
  </w:endnote>
  <w:endnote w:type="continuationSeparator" w:id="0">
    <w:p w14:paraId="0E3B8999" w14:textId="77777777" w:rsidR="00EF5526" w:rsidRDefault="00EF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556A4" w14:textId="77777777" w:rsidR="00EF5526" w:rsidRDefault="00EF5526">
      <w:r>
        <w:separator/>
      </w:r>
    </w:p>
  </w:footnote>
  <w:footnote w:type="continuationSeparator" w:id="0">
    <w:p w14:paraId="036058E6" w14:textId="77777777" w:rsidR="00EF5526" w:rsidRDefault="00EF5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3142"/>
    <w:rsid w:val="00016C23"/>
    <w:rsid w:val="00023D59"/>
    <w:rsid w:val="00024D99"/>
    <w:rsid w:val="00026348"/>
    <w:rsid w:val="00026F63"/>
    <w:rsid w:val="00036986"/>
    <w:rsid w:val="00040243"/>
    <w:rsid w:val="000433C8"/>
    <w:rsid w:val="000550FD"/>
    <w:rsid w:val="000607B8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21EB"/>
    <w:rsid w:val="001653A2"/>
    <w:rsid w:val="00171DE7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636E8"/>
    <w:rsid w:val="00271A17"/>
    <w:rsid w:val="002722F1"/>
    <w:rsid w:val="00280524"/>
    <w:rsid w:val="00284E6A"/>
    <w:rsid w:val="002853DC"/>
    <w:rsid w:val="00285BE0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65111"/>
    <w:rsid w:val="00370938"/>
    <w:rsid w:val="003824CF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0626"/>
    <w:rsid w:val="00441B61"/>
    <w:rsid w:val="004458FE"/>
    <w:rsid w:val="004470D1"/>
    <w:rsid w:val="00453C1E"/>
    <w:rsid w:val="00457F72"/>
    <w:rsid w:val="00462AE1"/>
    <w:rsid w:val="004743D4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4CFB"/>
    <w:rsid w:val="004F6F77"/>
    <w:rsid w:val="004F7F4A"/>
    <w:rsid w:val="00525A36"/>
    <w:rsid w:val="005313AB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17B4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265CB"/>
    <w:rsid w:val="00734947"/>
    <w:rsid w:val="007400ED"/>
    <w:rsid w:val="00743640"/>
    <w:rsid w:val="00744697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96ADA"/>
    <w:rsid w:val="007A2EFC"/>
    <w:rsid w:val="007B09AA"/>
    <w:rsid w:val="007B405A"/>
    <w:rsid w:val="007E28D2"/>
    <w:rsid w:val="007E38FA"/>
    <w:rsid w:val="007F0D4D"/>
    <w:rsid w:val="007F18A4"/>
    <w:rsid w:val="00802C2A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C4205"/>
    <w:rsid w:val="008D26CE"/>
    <w:rsid w:val="008D2F60"/>
    <w:rsid w:val="008F47B5"/>
    <w:rsid w:val="008F6E35"/>
    <w:rsid w:val="00902AAE"/>
    <w:rsid w:val="0090388D"/>
    <w:rsid w:val="00906D3A"/>
    <w:rsid w:val="009177ED"/>
    <w:rsid w:val="00920D10"/>
    <w:rsid w:val="00921D69"/>
    <w:rsid w:val="00923AA0"/>
    <w:rsid w:val="00925181"/>
    <w:rsid w:val="00934FB9"/>
    <w:rsid w:val="00945DC3"/>
    <w:rsid w:val="00954EEC"/>
    <w:rsid w:val="009633F2"/>
    <w:rsid w:val="009646C7"/>
    <w:rsid w:val="009764C5"/>
    <w:rsid w:val="0097653B"/>
    <w:rsid w:val="00981A37"/>
    <w:rsid w:val="00991175"/>
    <w:rsid w:val="00992FFA"/>
    <w:rsid w:val="00996D6F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91B0A"/>
    <w:rsid w:val="00AA263F"/>
    <w:rsid w:val="00AA35F3"/>
    <w:rsid w:val="00AA59DA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3F6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041C"/>
    <w:rsid w:val="00CF07A6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17D8"/>
    <w:rsid w:val="00DB6851"/>
    <w:rsid w:val="00DD7677"/>
    <w:rsid w:val="00DF01C5"/>
    <w:rsid w:val="00DF12B7"/>
    <w:rsid w:val="00DF13FC"/>
    <w:rsid w:val="00DF2863"/>
    <w:rsid w:val="00DF2EB5"/>
    <w:rsid w:val="00DF6661"/>
    <w:rsid w:val="00DF729D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26AE"/>
    <w:rsid w:val="00E53A4A"/>
    <w:rsid w:val="00E60CDF"/>
    <w:rsid w:val="00E75109"/>
    <w:rsid w:val="00E76405"/>
    <w:rsid w:val="00E77505"/>
    <w:rsid w:val="00E85FFD"/>
    <w:rsid w:val="00E93D21"/>
    <w:rsid w:val="00EB0454"/>
    <w:rsid w:val="00EB5EBD"/>
    <w:rsid w:val="00EC37AB"/>
    <w:rsid w:val="00EC54C8"/>
    <w:rsid w:val="00EC5A2D"/>
    <w:rsid w:val="00EC5E81"/>
    <w:rsid w:val="00ED2571"/>
    <w:rsid w:val="00ED5565"/>
    <w:rsid w:val="00EF10B2"/>
    <w:rsid w:val="00EF235E"/>
    <w:rsid w:val="00EF44EE"/>
    <w:rsid w:val="00EF5526"/>
    <w:rsid w:val="00EF5878"/>
    <w:rsid w:val="00EF5929"/>
    <w:rsid w:val="00F0058F"/>
    <w:rsid w:val="00F010D3"/>
    <w:rsid w:val="00F02EC7"/>
    <w:rsid w:val="00F06108"/>
    <w:rsid w:val="00F06EE3"/>
    <w:rsid w:val="00F07580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A26A4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765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76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1125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132</cp:revision>
  <cp:lastPrinted>2020-11-12T09:18:00Z</cp:lastPrinted>
  <dcterms:created xsi:type="dcterms:W3CDTF">2019-11-13T08:40:00Z</dcterms:created>
  <dcterms:modified xsi:type="dcterms:W3CDTF">2025-02-28T03:54:00Z</dcterms:modified>
</cp:coreProperties>
</file>