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2812F" w14:textId="635FBB08" w:rsidR="00DC2DA5" w:rsidRPr="00DC2DA5" w:rsidRDefault="00DC2DA5" w:rsidP="00DC2DA5">
      <w:pPr>
        <w:jc w:val="center"/>
        <w:rPr>
          <w:noProof/>
          <w:sz w:val="28"/>
          <w:szCs w:val="28"/>
        </w:rPr>
      </w:pPr>
      <w:r w:rsidRPr="00DC2DA5">
        <w:rPr>
          <w:noProof/>
          <w:sz w:val="28"/>
          <w:szCs w:val="28"/>
        </w:rPr>
        <w:drawing>
          <wp:inline distT="0" distB="0" distL="0" distR="0" wp14:anchorId="69BA1EF5" wp14:editId="1C18180F">
            <wp:extent cx="612140" cy="723265"/>
            <wp:effectExtent l="0" t="0" r="0" b="635"/>
            <wp:docPr id="2" name="Рисунок 2" descr="герб с волнистым полем 2 прямое нач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 с волнистым полем 2 прямое начало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2BC4C" w14:textId="77777777" w:rsidR="00DC2DA5" w:rsidRPr="00DC2DA5" w:rsidRDefault="00DC2DA5" w:rsidP="00DC2DA5">
      <w:pPr>
        <w:jc w:val="center"/>
        <w:rPr>
          <w:noProof/>
          <w:sz w:val="28"/>
          <w:szCs w:val="28"/>
        </w:rPr>
      </w:pPr>
    </w:p>
    <w:p w14:paraId="34DE6961" w14:textId="77777777" w:rsidR="00DC2DA5" w:rsidRPr="00DC2DA5" w:rsidRDefault="00DC2DA5" w:rsidP="00DC2DA5">
      <w:pPr>
        <w:jc w:val="center"/>
        <w:rPr>
          <w:b/>
          <w:bCs/>
          <w:sz w:val="32"/>
          <w:szCs w:val="32"/>
        </w:rPr>
      </w:pPr>
      <w:r w:rsidRPr="00DC2DA5">
        <w:rPr>
          <w:b/>
          <w:bCs/>
          <w:sz w:val="32"/>
          <w:szCs w:val="32"/>
        </w:rPr>
        <w:t>СОВЕТ</w:t>
      </w:r>
    </w:p>
    <w:p w14:paraId="537D89CD" w14:textId="77777777" w:rsidR="00DC2DA5" w:rsidRPr="00DC2DA5" w:rsidRDefault="00DC2DA5" w:rsidP="00DC2DA5">
      <w:pPr>
        <w:jc w:val="center"/>
        <w:rPr>
          <w:b/>
          <w:bCs/>
          <w:sz w:val="32"/>
          <w:szCs w:val="32"/>
        </w:rPr>
      </w:pPr>
      <w:r w:rsidRPr="00DC2DA5">
        <w:rPr>
          <w:b/>
          <w:bCs/>
          <w:sz w:val="32"/>
          <w:szCs w:val="32"/>
        </w:rPr>
        <w:t>Марьяновского района</w:t>
      </w:r>
    </w:p>
    <w:p w14:paraId="121C55F7" w14:textId="77777777" w:rsidR="00DC2DA5" w:rsidRPr="00DC2DA5" w:rsidRDefault="00DC2DA5" w:rsidP="00DC2DA5">
      <w:pPr>
        <w:jc w:val="center"/>
        <w:rPr>
          <w:b/>
          <w:bCs/>
          <w:sz w:val="32"/>
          <w:szCs w:val="32"/>
        </w:rPr>
      </w:pPr>
      <w:r w:rsidRPr="00DC2DA5">
        <w:rPr>
          <w:b/>
          <w:bCs/>
          <w:sz w:val="32"/>
          <w:szCs w:val="32"/>
        </w:rPr>
        <w:t>Омской области</w:t>
      </w:r>
    </w:p>
    <w:p w14:paraId="641AAC0F" w14:textId="77777777" w:rsidR="00DC2DA5" w:rsidRPr="00DC2DA5" w:rsidRDefault="00DC2DA5" w:rsidP="00DC2DA5">
      <w:pPr>
        <w:jc w:val="center"/>
        <w:rPr>
          <w:b/>
          <w:sz w:val="18"/>
          <w:szCs w:val="18"/>
        </w:rPr>
      </w:pPr>
    </w:p>
    <w:p w14:paraId="6E47B8A7" w14:textId="77777777" w:rsidR="00DC2DA5" w:rsidRPr="00DC2DA5" w:rsidRDefault="00DC2DA5" w:rsidP="00DC2DA5">
      <w:pPr>
        <w:jc w:val="center"/>
        <w:rPr>
          <w:b/>
          <w:sz w:val="36"/>
          <w:szCs w:val="36"/>
        </w:rPr>
      </w:pPr>
      <w:r w:rsidRPr="00DC2DA5">
        <w:rPr>
          <w:b/>
          <w:sz w:val="36"/>
          <w:szCs w:val="36"/>
        </w:rPr>
        <w:t>РЕШЕНИЕ</w:t>
      </w:r>
    </w:p>
    <w:p w14:paraId="5083CC83" w14:textId="77777777" w:rsidR="00DC2DA5" w:rsidRPr="00DC2DA5" w:rsidRDefault="00DC2DA5" w:rsidP="00DC2DA5">
      <w:pPr>
        <w:rPr>
          <w:sz w:val="28"/>
          <w:szCs w:val="28"/>
        </w:rPr>
      </w:pPr>
    </w:p>
    <w:p w14:paraId="6B49A284" w14:textId="4218A873" w:rsidR="00DC2DA5" w:rsidRPr="00DC2DA5" w:rsidRDefault="00DC2DA5" w:rsidP="00DC2DA5">
      <w:pPr>
        <w:rPr>
          <w:sz w:val="28"/>
          <w:szCs w:val="28"/>
        </w:rPr>
      </w:pPr>
      <w:r w:rsidRPr="00DC2DA5">
        <w:rPr>
          <w:sz w:val="28"/>
          <w:szCs w:val="28"/>
        </w:rPr>
        <w:t xml:space="preserve">26.12.2024  № </w:t>
      </w:r>
      <w:r>
        <w:rPr>
          <w:sz w:val="28"/>
          <w:szCs w:val="28"/>
        </w:rPr>
        <w:t>20</w:t>
      </w:r>
      <w:r w:rsidRPr="00DC2DA5">
        <w:rPr>
          <w:sz w:val="28"/>
          <w:szCs w:val="28"/>
        </w:rPr>
        <w:t xml:space="preserve">/2 </w:t>
      </w:r>
    </w:p>
    <w:p w14:paraId="02EC957F" w14:textId="77777777" w:rsidR="00DC2DA5" w:rsidRPr="00DC2DA5" w:rsidRDefault="00DC2DA5" w:rsidP="00DC2DA5">
      <w:pPr>
        <w:jc w:val="both"/>
      </w:pPr>
      <w:proofErr w:type="spellStart"/>
      <w:r w:rsidRPr="00DC2DA5">
        <w:t>р.п</w:t>
      </w:r>
      <w:proofErr w:type="spellEnd"/>
      <w:r w:rsidRPr="00DC2DA5">
        <w:t xml:space="preserve">. </w:t>
      </w:r>
      <w:proofErr w:type="spellStart"/>
      <w:r w:rsidRPr="00DC2DA5">
        <w:t>Марьяновка</w:t>
      </w:r>
      <w:proofErr w:type="spellEnd"/>
    </w:p>
    <w:p w14:paraId="492FE035" w14:textId="77777777" w:rsidR="00DC2DA5" w:rsidRPr="00DC2DA5" w:rsidRDefault="00DC2DA5" w:rsidP="00DC2DA5">
      <w:r w:rsidRPr="00DC2DA5">
        <w:t>Омская область</w:t>
      </w:r>
    </w:p>
    <w:p w14:paraId="4CB93E80" w14:textId="77777777" w:rsidR="00DC2DA5" w:rsidRPr="00DC2DA5" w:rsidRDefault="00DC2DA5" w:rsidP="00DC2DA5">
      <w:pPr>
        <w:rPr>
          <w:sz w:val="28"/>
          <w:szCs w:val="28"/>
        </w:rPr>
      </w:pPr>
    </w:p>
    <w:p w14:paraId="3864D1D5" w14:textId="2139F1E5" w:rsidR="00F065C0" w:rsidRPr="00F065C0" w:rsidRDefault="00F065C0" w:rsidP="00DC2DA5">
      <w:pPr>
        <w:pStyle w:val="a5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 xml:space="preserve">О внесении изменений в Решение Совета </w:t>
      </w:r>
      <w:r w:rsidR="00F94440">
        <w:rPr>
          <w:rFonts w:ascii="Times New Roman" w:hAnsi="Times New Roman" w:cs="Times New Roman"/>
          <w:sz w:val="28"/>
          <w:szCs w:val="28"/>
        </w:rPr>
        <w:t xml:space="preserve">Заринского сельского поселения Марьяновского муниципального района Омской области </w:t>
      </w:r>
      <w:r w:rsidRPr="00F065C0">
        <w:rPr>
          <w:rFonts w:ascii="Times New Roman" w:hAnsi="Times New Roman" w:cs="Times New Roman"/>
          <w:sz w:val="28"/>
          <w:szCs w:val="28"/>
        </w:rPr>
        <w:t xml:space="preserve">от </w:t>
      </w:r>
      <w:r w:rsidR="00794135">
        <w:rPr>
          <w:rFonts w:ascii="Times New Roman" w:hAnsi="Times New Roman" w:cs="Times New Roman"/>
          <w:sz w:val="28"/>
          <w:szCs w:val="28"/>
        </w:rPr>
        <w:t xml:space="preserve">05.12.2024 </w:t>
      </w:r>
      <w:bookmarkStart w:id="0" w:name="_GoBack"/>
      <w:bookmarkEnd w:id="0"/>
      <w:r w:rsidRPr="00F065C0">
        <w:rPr>
          <w:rFonts w:ascii="Times New Roman" w:hAnsi="Times New Roman" w:cs="Times New Roman"/>
          <w:sz w:val="28"/>
          <w:szCs w:val="28"/>
        </w:rPr>
        <w:t>№</w:t>
      </w:r>
      <w:r w:rsidR="00794135">
        <w:rPr>
          <w:rFonts w:ascii="Times New Roman" w:hAnsi="Times New Roman" w:cs="Times New Roman"/>
          <w:sz w:val="28"/>
          <w:szCs w:val="28"/>
        </w:rPr>
        <w:t xml:space="preserve"> 33/10 </w:t>
      </w:r>
      <w:r w:rsidRPr="00F065C0">
        <w:rPr>
          <w:rFonts w:ascii="Times New Roman" w:hAnsi="Times New Roman" w:cs="Times New Roman"/>
          <w:sz w:val="28"/>
          <w:szCs w:val="28"/>
        </w:rPr>
        <w:t>«</w:t>
      </w:r>
      <w:r w:rsidR="00794135" w:rsidRPr="00794135">
        <w:rPr>
          <w:rFonts w:ascii="Times New Roman" w:hAnsi="Times New Roman" w:cs="Times New Roman"/>
          <w:sz w:val="28"/>
          <w:szCs w:val="28"/>
        </w:rPr>
        <w:t>О бюджете Заринского сельского поселения Марьяновского муниципального района Омской области</w:t>
      </w:r>
      <w:r w:rsidR="00794135">
        <w:rPr>
          <w:rFonts w:ascii="Times New Roman" w:hAnsi="Times New Roman" w:cs="Times New Roman"/>
          <w:sz w:val="28"/>
          <w:szCs w:val="28"/>
        </w:rPr>
        <w:t xml:space="preserve"> </w:t>
      </w:r>
      <w:r w:rsidR="00794135" w:rsidRPr="00794135">
        <w:rPr>
          <w:rFonts w:ascii="Times New Roman" w:hAnsi="Times New Roman" w:cs="Times New Roman"/>
          <w:sz w:val="28"/>
          <w:szCs w:val="28"/>
        </w:rPr>
        <w:t>на 2025 год и на плановый период 2026 и 2027 годов</w:t>
      </w:r>
      <w:r w:rsidRPr="00F065C0">
        <w:rPr>
          <w:rFonts w:ascii="Times New Roman" w:hAnsi="Times New Roman" w:cs="Times New Roman"/>
          <w:sz w:val="28"/>
          <w:szCs w:val="28"/>
        </w:rPr>
        <w:t>»</w:t>
      </w:r>
    </w:p>
    <w:p w14:paraId="0ED29D64" w14:textId="77777777" w:rsidR="00F065C0" w:rsidRPr="00F065C0" w:rsidRDefault="00F065C0" w:rsidP="00F065C0">
      <w:pPr>
        <w:pStyle w:val="a5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3FAF174" w14:textId="5C691585" w:rsidR="00F065C0" w:rsidRDefault="00F9444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4440">
        <w:rPr>
          <w:rFonts w:ascii="Times New Roman" w:hAnsi="Times New Roman" w:cs="Times New Roman"/>
          <w:sz w:val="28"/>
          <w:szCs w:val="28"/>
        </w:rPr>
        <w:t xml:space="preserve"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Омской области от 17.07.2024 № 2722-ОЗ «О преобразовании всех поселений, входящих в состав Марьяновского муниципального района Омской области, путем их объединения с наделением вновь образованного муниципального образования статусом муниципального округа», Положением «О бюджетном процессе в муниципальном образовании </w:t>
      </w:r>
      <w:proofErr w:type="spellStart"/>
      <w:r w:rsidRPr="00F94440">
        <w:rPr>
          <w:rFonts w:ascii="Times New Roman" w:hAnsi="Times New Roman" w:cs="Times New Roman"/>
          <w:sz w:val="28"/>
          <w:szCs w:val="28"/>
        </w:rPr>
        <w:t>Заринское</w:t>
      </w:r>
      <w:proofErr w:type="spellEnd"/>
      <w:r w:rsidRPr="00F94440">
        <w:rPr>
          <w:rFonts w:ascii="Times New Roman" w:hAnsi="Times New Roman" w:cs="Times New Roman"/>
          <w:sz w:val="28"/>
          <w:szCs w:val="28"/>
        </w:rPr>
        <w:t xml:space="preserve"> сельское поселение Марьяновского муниципального района Омской области»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14:paraId="466EC305" w14:textId="77777777" w:rsidR="00F94440" w:rsidRDefault="00F9444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2313C02" w14:textId="466B6F4D" w:rsidR="00BA5ACE" w:rsidRDefault="00BA5ACE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5F05">
        <w:rPr>
          <w:rFonts w:ascii="Times New Roman" w:hAnsi="Times New Roman" w:cs="Times New Roman"/>
          <w:sz w:val="28"/>
          <w:szCs w:val="28"/>
        </w:rPr>
        <w:t>Совет Марьяновского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Омской области </w:t>
      </w:r>
      <w:r w:rsidRPr="00365F05">
        <w:rPr>
          <w:rFonts w:ascii="Times New Roman" w:hAnsi="Times New Roman" w:cs="Times New Roman"/>
          <w:sz w:val="28"/>
          <w:szCs w:val="28"/>
        </w:rPr>
        <w:t>решил:</w:t>
      </w:r>
    </w:p>
    <w:p w14:paraId="55D7D2CC" w14:textId="77777777" w:rsidR="00BA5ACE" w:rsidRDefault="00BA5ACE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055B22C" w14:textId="6FDA3541" w:rsidR="00F065C0" w:rsidRP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 xml:space="preserve">Внести в Решение Совета Заринского сельского поселения Марьяновского муниципального района Омской области </w:t>
      </w:r>
      <w:r w:rsidR="000F4A65" w:rsidRPr="00F065C0">
        <w:rPr>
          <w:rFonts w:ascii="Times New Roman" w:hAnsi="Times New Roman" w:cs="Times New Roman"/>
          <w:sz w:val="28"/>
          <w:szCs w:val="28"/>
        </w:rPr>
        <w:t>от</w:t>
      </w:r>
      <w:r w:rsidR="000F4A65">
        <w:rPr>
          <w:rFonts w:ascii="Times New Roman" w:hAnsi="Times New Roman" w:cs="Times New Roman"/>
          <w:sz w:val="28"/>
          <w:szCs w:val="28"/>
        </w:rPr>
        <w:t xml:space="preserve"> 05.12.2024 </w:t>
      </w:r>
      <w:r w:rsidR="000F4A65" w:rsidRPr="00F065C0">
        <w:rPr>
          <w:rFonts w:ascii="Times New Roman" w:hAnsi="Times New Roman" w:cs="Times New Roman"/>
          <w:sz w:val="28"/>
          <w:szCs w:val="28"/>
        </w:rPr>
        <w:t xml:space="preserve">№ </w:t>
      </w:r>
      <w:r w:rsidR="000F4A65">
        <w:rPr>
          <w:rFonts w:ascii="Times New Roman" w:hAnsi="Times New Roman" w:cs="Times New Roman"/>
          <w:sz w:val="28"/>
          <w:szCs w:val="28"/>
        </w:rPr>
        <w:t xml:space="preserve">33/10 </w:t>
      </w:r>
      <w:r w:rsidRPr="00F065C0">
        <w:rPr>
          <w:rFonts w:ascii="Times New Roman" w:hAnsi="Times New Roman" w:cs="Times New Roman"/>
          <w:sz w:val="28"/>
          <w:szCs w:val="28"/>
        </w:rPr>
        <w:t>«</w:t>
      </w:r>
      <w:r w:rsidR="00794135" w:rsidRPr="00794135">
        <w:rPr>
          <w:rFonts w:ascii="Times New Roman" w:hAnsi="Times New Roman" w:cs="Times New Roman"/>
          <w:sz w:val="28"/>
          <w:szCs w:val="28"/>
        </w:rPr>
        <w:t xml:space="preserve">О бюджете </w:t>
      </w:r>
      <w:proofErr w:type="spellStart"/>
      <w:r w:rsidR="00794135" w:rsidRPr="00794135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="00794135" w:rsidRPr="00794135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</w:t>
      </w:r>
      <w:r w:rsidR="00794135">
        <w:rPr>
          <w:rFonts w:ascii="Times New Roman" w:hAnsi="Times New Roman" w:cs="Times New Roman"/>
          <w:sz w:val="28"/>
          <w:szCs w:val="28"/>
        </w:rPr>
        <w:t xml:space="preserve"> </w:t>
      </w:r>
      <w:r w:rsidR="00794135" w:rsidRPr="00794135">
        <w:rPr>
          <w:rFonts w:ascii="Times New Roman" w:hAnsi="Times New Roman" w:cs="Times New Roman"/>
          <w:sz w:val="28"/>
          <w:szCs w:val="28"/>
        </w:rPr>
        <w:t>на 2025 год и на плановый период 2026 и 2027 годов</w:t>
      </w:r>
      <w:r w:rsidRPr="00F065C0">
        <w:rPr>
          <w:rFonts w:ascii="Times New Roman" w:hAnsi="Times New Roman" w:cs="Times New Roman"/>
          <w:sz w:val="28"/>
          <w:szCs w:val="28"/>
        </w:rPr>
        <w:t xml:space="preserve">» следующие изменения: </w:t>
      </w:r>
    </w:p>
    <w:p w14:paraId="165482EC" w14:textId="3B9095BC" w:rsidR="00794135" w:rsidRPr="00794135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1.1.</w:t>
      </w:r>
      <w:r w:rsidRPr="00F065C0">
        <w:rPr>
          <w:rFonts w:ascii="Times New Roman" w:hAnsi="Times New Roman" w:cs="Times New Roman"/>
          <w:sz w:val="28"/>
          <w:szCs w:val="28"/>
        </w:rPr>
        <w:tab/>
      </w:r>
      <w:r w:rsidR="00806A45" w:rsidRPr="00806A45">
        <w:rPr>
          <w:rFonts w:ascii="Times New Roman" w:hAnsi="Times New Roman" w:cs="Times New Roman"/>
          <w:sz w:val="28"/>
          <w:szCs w:val="28"/>
        </w:rPr>
        <w:t>Пункт 1 статьи 1 изложить в следующей редакции</w:t>
      </w:r>
      <w:r w:rsidR="00806A45">
        <w:rPr>
          <w:rFonts w:ascii="Times New Roman" w:hAnsi="Times New Roman" w:cs="Times New Roman"/>
          <w:sz w:val="28"/>
          <w:szCs w:val="28"/>
        </w:rPr>
        <w:t>:</w:t>
      </w:r>
    </w:p>
    <w:p w14:paraId="432F5DF1" w14:textId="5FF0AB26" w:rsidR="00794135" w:rsidRPr="00794135" w:rsidRDefault="00806A45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794135" w:rsidRPr="00794135">
        <w:rPr>
          <w:rFonts w:ascii="Times New Roman" w:hAnsi="Times New Roman" w:cs="Times New Roman"/>
          <w:sz w:val="28"/>
          <w:szCs w:val="28"/>
        </w:rPr>
        <w:t>1. Утвердить основные характеристики бюджета Заринского сельского поселения Марьяновского муниципального района Омской области на 2025 год:</w:t>
      </w:r>
    </w:p>
    <w:p w14:paraId="0B33C7F6" w14:textId="2D6983D9" w:rsidR="00794135" w:rsidRPr="00794135" w:rsidRDefault="00794135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4135">
        <w:rPr>
          <w:rFonts w:ascii="Times New Roman" w:hAnsi="Times New Roman" w:cs="Times New Roman"/>
          <w:sz w:val="28"/>
          <w:szCs w:val="28"/>
        </w:rPr>
        <w:t xml:space="preserve">1) общий объем доходов местного бюджета в сумме </w:t>
      </w:r>
      <w:r>
        <w:rPr>
          <w:rFonts w:ascii="Times New Roman" w:hAnsi="Times New Roman" w:cs="Times New Roman"/>
          <w:sz w:val="28"/>
          <w:szCs w:val="28"/>
        </w:rPr>
        <w:t xml:space="preserve">13 150 200,10 </w:t>
      </w:r>
      <w:r w:rsidRPr="00794135">
        <w:rPr>
          <w:rFonts w:ascii="Times New Roman" w:hAnsi="Times New Roman" w:cs="Times New Roman"/>
          <w:sz w:val="28"/>
          <w:szCs w:val="28"/>
        </w:rPr>
        <w:t>руб.;</w:t>
      </w:r>
    </w:p>
    <w:p w14:paraId="5C8AE0F0" w14:textId="3C5EC335" w:rsidR="00794135" w:rsidRPr="00794135" w:rsidRDefault="00794135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4135">
        <w:rPr>
          <w:rFonts w:ascii="Times New Roman" w:hAnsi="Times New Roman" w:cs="Times New Roman"/>
          <w:sz w:val="28"/>
          <w:szCs w:val="28"/>
        </w:rPr>
        <w:t>2) общий объем расходов местного бюджета в сумме 13 150 200,10 руб.;</w:t>
      </w:r>
    </w:p>
    <w:p w14:paraId="642B6CD4" w14:textId="7A2EE114" w:rsidR="00F065C0" w:rsidRDefault="00794135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4135">
        <w:rPr>
          <w:rFonts w:ascii="Times New Roman" w:hAnsi="Times New Roman" w:cs="Times New Roman"/>
          <w:sz w:val="28"/>
          <w:szCs w:val="28"/>
        </w:rPr>
        <w:t>3) дефицит местного бюджета равный нулю.</w:t>
      </w:r>
      <w:r w:rsidR="00326608">
        <w:rPr>
          <w:rFonts w:ascii="Times New Roman" w:hAnsi="Times New Roman" w:cs="Times New Roman"/>
          <w:sz w:val="28"/>
          <w:szCs w:val="28"/>
        </w:rPr>
        <w:t>»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1124E3BB" w14:textId="111DB38A" w:rsidR="00F065C0" w:rsidRP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="00794135">
        <w:rPr>
          <w:rFonts w:ascii="Times New Roman" w:hAnsi="Times New Roman" w:cs="Times New Roman"/>
          <w:sz w:val="28"/>
          <w:szCs w:val="28"/>
        </w:rPr>
        <w:t>2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2 «Безвозмездные поступления в местный бюджет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редакции,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1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1138F159" w14:textId="55DAF211" w:rsidR="00F065C0" w:rsidRP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794135">
        <w:rPr>
          <w:rFonts w:ascii="Times New Roman" w:hAnsi="Times New Roman" w:cs="Times New Roman"/>
          <w:sz w:val="28"/>
          <w:szCs w:val="28"/>
        </w:rPr>
        <w:t>3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3 «Распределение бюджетных ассигнований местного бюджета по разделам и подразделам классификации расходов бюджетов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2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30CCE709" w14:textId="550233A0" w:rsidR="00F065C0" w:rsidRP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794135">
        <w:rPr>
          <w:rFonts w:ascii="Times New Roman" w:hAnsi="Times New Roman" w:cs="Times New Roman"/>
          <w:sz w:val="28"/>
          <w:szCs w:val="28"/>
        </w:rPr>
        <w:t>4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4 «Ведомственная структура расходов местного бюджета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3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784F6B56" w14:textId="58E11770" w:rsid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5 «Распределение бюджетных ассигнований местного бюджета по целевым статьям (муниципальных программам и не программным направлениям деятельности), группам и подгруппам видов расходов классификации расходов бюджетов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4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1E0050">
        <w:rPr>
          <w:rFonts w:ascii="Times New Roman" w:hAnsi="Times New Roman" w:cs="Times New Roman"/>
          <w:sz w:val="28"/>
          <w:szCs w:val="28"/>
        </w:rPr>
        <w:t>;</w:t>
      </w:r>
    </w:p>
    <w:p w14:paraId="19D5BB2E" w14:textId="7C6D2147" w:rsidR="00F065C0" w:rsidRDefault="00F065C0" w:rsidP="00DC2DA5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1E0050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6 «Источники финансирования дефицита местного бюджета на 202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 и на плановый период 202</w:t>
      </w:r>
      <w:r w:rsidR="00794135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 xml:space="preserve"> и 202</w:t>
      </w:r>
      <w:r w:rsidR="00794135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 годов» изложить в новой редакции согласно приложению № </w:t>
      </w:r>
      <w:r w:rsidR="00794135">
        <w:rPr>
          <w:rFonts w:ascii="Times New Roman" w:hAnsi="Times New Roman" w:cs="Times New Roman"/>
          <w:sz w:val="28"/>
          <w:szCs w:val="28"/>
        </w:rPr>
        <w:t>5</w:t>
      </w:r>
      <w:r w:rsidRPr="00F065C0">
        <w:rPr>
          <w:rFonts w:ascii="Times New Roman" w:hAnsi="Times New Roman" w:cs="Times New Roman"/>
          <w:sz w:val="28"/>
          <w:szCs w:val="28"/>
        </w:rPr>
        <w:t xml:space="preserve"> к настоящему </w:t>
      </w:r>
      <w:r w:rsidR="00DC2DA5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ешению.</w:t>
      </w:r>
    </w:p>
    <w:p w14:paraId="3B4CF099" w14:textId="77777777" w:rsidR="00DC2DA5" w:rsidRPr="00DC2DA5" w:rsidRDefault="00DC2DA5" w:rsidP="00DC2DA5">
      <w:pPr>
        <w:ind w:firstLine="567"/>
        <w:jc w:val="both"/>
        <w:rPr>
          <w:sz w:val="28"/>
          <w:szCs w:val="28"/>
        </w:rPr>
      </w:pPr>
      <w:r w:rsidRPr="00DC2DA5">
        <w:rPr>
          <w:sz w:val="28"/>
          <w:szCs w:val="28"/>
        </w:rPr>
        <w:t>2. Настоящее Решение опубликовать сетевое издание «gazeta-avangard.ru» (</w:t>
      </w:r>
      <w:hyperlink r:id="rId5" w:history="1">
        <w:r w:rsidRPr="00DC2DA5">
          <w:rPr>
            <w:sz w:val="28"/>
            <w:szCs w:val="28"/>
          </w:rPr>
          <w:t>www.gazeta-avangard.ru</w:t>
        </w:r>
      </w:hyperlink>
      <w:r w:rsidRPr="00DC2DA5">
        <w:rPr>
          <w:sz w:val="28"/>
          <w:szCs w:val="28"/>
        </w:rPr>
        <w:t>).</w:t>
      </w:r>
    </w:p>
    <w:p w14:paraId="11B70390" w14:textId="77777777" w:rsidR="00DC2DA5" w:rsidRPr="00DC2DA5" w:rsidRDefault="00DC2DA5" w:rsidP="00DC2DA5">
      <w:pPr>
        <w:ind w:firstLine="567"/>
        <w:jc w:val="both"/>
        <w:rPr>
          <w:rFonts w:eastAsia="Calibri" w:cs="Calibri"/>
          <w:sz w:val="28"/>
          <w:szCs w:val="28"/>
          <w:lang w:eastAsia="en-US"/>
        </w:rPr>
      </w:pPr>
      <w:r w:rsidRPr="00DC2DA5">
        <w:rPr>
          <w:rFonts w:eastAsia="Calibri" w:cs="Calibri"/>
          <w:sz w:val="28"/>
          <w:szCs w:val="28"/>
          <w:lang w:eastAsia="en-US"/>
        </w:rPr>
        <w:t>3. Контроль за исполнением настоящего Решения возложить на постоянную комиссию Совета Марьяновского района по бюджету, кредитной и налоговой политике (Г.М. Салахова).</w:t>
      </w:r>
    </w:p>
    <w:p w14:paraId="351066F5" w14:textId="77777777" w:rsidR="00DC2DA5" w:rsidRPr="00DC2DA5" w:rsidRDefault="00DC2DA5" w:rsidP="00DC2DA5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36"/>
        <w:gridCol w:w="4934"/>
      </w:tblGrid>
      <w:tr w:rsidR="00DC2DA5" w:rsidRPr="00DC2DA5" w14:paraId="38289D21" w14:textId="77777777" w:rsidTr="00763F88">
        <w:tc>
          <w:tcPr>
            <w:tcW w:w="4786" w:type="dxa"/>
          </w:tcPr>
          <w:p w14:paraId="514A8EF5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Глава Марьяновского </w:t>
            </w:r>
          </w:p>
          <w:p w14:paraId="345B318F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>муниципального района</w:t>
            </w:r>
          </w:p>
          <w:p w14:paraId="29890BA6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0990AAD6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                     А.В. Ефименко</w:t>
            </w:r>
          </w:p>
        </w:tc>
        <w:tc>
          <w:tcPr>
            <w:tcW w:w="5103" w:type="dxa"/>
          </w:tcPr>
          <w:p w14:paraId="0DF68AD1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Председатель Совета </w:t>
            </w:r>
          </w:p>
          <w:p w14:paraId="46383ACF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>Марьяновского района</w:t>
            </w:r>
          </w:p>
          <w:p w14:paraId="7634EA97" w14:textId="77777777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6718A96D" w14:textId="0920CF5C" w:rsidR="00DC2DA5" w:rsidRPr="00DC2DA5" w:rsidRDefault="00DC2DA5" w:rsidP="00DC2DA5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DC2DA5">
              <w:rPr>
                <w:rFonts w:eastAsia="Calibri"/>
                <w:sz w:val="28"/>
                <w:szCs w:val="28"/>
                <w:lang w:eastAsia="en-US"/>
              </w:rPr>
              <w:t xml:space="preserve">                             А.И. </w:t>
            </w:r>
            <w:proofErr w:type="spellStart"/>
            <w:r w:rsidRPr="00DC2DA5">
              <w:rPr>
                <w:rFonts w:eastAsia="Calibri"/>
                <w:sz w:val="28"/>
                <w:szCs w:val="28"/>
                <w:lang w:eastAsia="en-US"/>
              </w:rPr>
              <w:t>Солодовниченко</w:t>
            </w:r>
            <w:proofErr w:type="spellEnd"/>
          </w:p>
        </w:tc>
      </w:tr>
    </w:tbl>
    <w:p w14:paraId="7EE2BE0E" w14:textId="089556DF" w:rsidR="00075279" w:rsidRDefault="00075279" w:rsidP="00DC2DA5">
      <w:pPr>
        <w:pStyle w:val="a5"/>
        <w:ind w:right="-285" w:firstLine="709"/>
        <w:jc w:val="both"/>
      </w:pPr>
    </w:p>
    <w:sectPr w:rsidR="00075279" w:rsidSect="00DE4FE3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011B"/>
    <w:rsid w:val="0003258B"/>
    <w:rsid w:val="00032B9E"/>
    <w:rsid w:val="00054C86"/>
    <w:rsid w:val="00075279"/>
    <w:rsid w:val="000F4A65"/>
    <w:rsid w:val="00167A2E"/>
    <w:rsid w:val="001760A5"/>
    <w:rsid w:val="001C746C"/>
    <w:rsid w:val="001E0050"/>
    <w:rsid w:val="00294D7A"/>
    <w:rsid w:val="002C2C6F"/>
    <w:rsid w:val="00326608"/>
    <w:rsid w:val="004E2BFE"/>
    <w:rsid w:val="005369E7"/>
    <w:rsid w:val="005B2D46"/>
    <w:rsid w:val="006579A4"/>
    <w:rsid w:val="00685BE1"/>
    <w:rsid w:val="00700CE1"/>
    <w:rsid w:val="00794135"/>
    <w:rsid w:val="007C04FD"/>
    <w:rsid w:val="00806A45"/>
    <w:rsid w:val="008220C5"/>
    <w:rsid w:val="008227A8"/>
    <w:rsid w:val="00861B39"/>
    <w:rsid w:val="00881231"/>
    <w:rsid w:val="008D2788"/>
    <w:rsid w:val="008F011B"/>
    <w:rsid w:val="008F0BDB"/>
    <w:rsid w:val="009F742B"/>
    <w:rsid w:val="00A770FA"/>
    <w:rsid w:val="00AF3655"/>
    <w:rsid w:val="00BA1EED"/>
    <w:rsid w:val="00BA5ACE"/>
    <w:rsid w:val="00BB3EE8"/>
    <w:rsid w:val="00BF7145"/>
    <w:rsid w:val="00C0794A"/>
    <w:rsid w:val="00C8162A"/>
    <w:rsid w:val="00CE0893"/>
    <w:rsid w:val="00CF22E2"/>
    <w:rsid w:val="00D213E3"/>
    <w:rsid w:val="00D559CF"/>
    <w:rsid w:val="00D616C4"/>
    <w:rsid w:val="00D92173"/>
    <w:rsid w:val="00DC2DA5"/>
    <w:rsid w:val="00E03391"/>
    <w:rsid w:val="00E05763"/>
    <w:rsid w:val="00E468E3"/>
    <w:rsid w:val="00E6339A"/>
    <w:rsid w:val="00E872E0"/>
    <w:rsid w:val="00F065C0"/>
    <w:rsid w:val="00F30DF0"/>
    <w:rsid w:val="00F94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6F9AD2"/>
  <w15:docId w15:val="{BF109B09-DA32-4029-9150-8C2C0DD16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5A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Абзац"/>
    <w:rsid w:val="00BA5ACE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4">
    <w:name w:val="Раздел"/>
    <w:basedOn w:val="a"/>
    <w:rsid w:val="00BA5ACE"/>
    <w:pPr>
      <w:spacing w:before="400" w:line="360" w:lineRule="auto"/>
      <w:ind w:left="708"/>
    </w:pPr>
    <w:rPr>
      <w:b/>
      <w:sz w:val="28"/>
    </w:rPr>
  </w:style>
  <w:style w:type="paragraph" w:customStyle="1" w:styleId="ConsPlusNormal">
    <w:name w:val="ConsPlusNormal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5">
    <w:name w:val="No Spacing"/>
    <w:uiPriority w:val="1"/>
    <w:qFormat/>
    <w:rsid w:val="00BA5ACE"/>
    <w:pPr>
      <w:spacing w:after="0" w:line="240" w:lineRule="auto"/>
    </w:pPr>
    <w:rPr>
      <w:rFonts w:ascii="Calibri" w:eastAsia="Calibri" w:hAnsi="Calibri" w:cs="Calibri"/>
    </w:rPr>
  </w:style>
  <w:style w:type="paragraph" w:styleId="a6">
    <w:name w:val="Balloon Text"/>
    <w:basedOn w:val="a"/>
    <w:link w:val="a7"/>
    <w:uiPriority w:val="99"/>
    <w:semiHidden/>
    <w:unhideWhenUsed/>
    <w:rsid w:val="00BA5A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5ACE"/>
    <w:rPr>
      <w:rFonts w:ascii="Tahoma" w:eastAsia="Times New Roman" w:hAnsi="Tahoma" w:cs="Tahoma"/>
      <w:sz w:val="16"/>
      <w:szCs w:val="16"/>
      <w:lang w:eastAsia="ru-RU"/>
    </w:rPr>
  </w:style>
  <w:style w:type="character" w:styleId="a8">
    <w:name w:val="Hyperlink"/>
    <w:basedOn w:val="a0"/>
    <w:uiPriority w:val="99"/>
    <w:unhideWhenUsed/>
    <w:rsid w:val="00E6339A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E633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286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://www.gazeta-avangard.ru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2</Pages>
  <Words>505</Words>
  <Characters>2879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Савельева</dc:creator>
  <cp:lastModifiedBy>Совет</cp:lastModifiedBy>
  <cp:revision>48</cp:revision>
  <cp:lastPrinted>2024-12-10T03:34:00Z</cp:lastPrinted>
  <dcterms:created xsi:type="dcterms:W3CDTF">2024-11-21T06:43:00Z</dcterms:created>
  <dcterms:modified xsi:type="dcterms:W3CDTF">2025-01-13T10:31:00Z</dcterms:modified>
</cp:coreProperties>
</file>